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64</w:t>
      </w:r>
    </w:p>
    <w:p w14:paraId="00C751C9" w14:textId="580639C2" w:rsidR="006171B8" w:rsidRDefault="006171B8" w:rsidP="006171B8">
      <w:r>
        <w:t>Denumire produs/echipament: Unit ORL cu scaun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E32163">
        <w:trPr>
          <w:jc w:val="center"/>
        </w:trPr>
        <w:tc>
          <w:tcPr>
            <w:tcW w:w="3992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863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495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BD4CFF" w14:paraId="7DDE9332" w14:textId="77777777" w:rsidTr="00E32163">
        <w:trPr>
          <w:jc w:val="center"/>
        </w:trPr>
        <w:tc>
          <w:tcPr>
            <w:tcW w:w="3992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E2956C3" w:rsidR="006F70AB" w:rsidRDefault="006F70AB" w:rsidP="00BD4CFF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BD4CFF">
              <w:t>.</w:t>
            </w:r>
          </w:p>
          <w:p w14:paraId="0542C7E5" w14:textId="42F25C98" w:rsidR="006F70AB" w:rsidRDefault="006F70AB" w:rsidP="00BD4CFF">
            <w:pPr>
              <w:jc w:val="both"/>
            </w:pPr>
            <w:r>
              <w:t>Furnizorul va avea implementat standardul ISO 9001/ISO 13485 sau echivalent</w:t>
            </w:r>
            <w:r w:rsidR="00BD4CFF">
              <w:t>.</w:t>
            </w:r>
          </w:p>
          <w:p w14:paraId="5F094F53" w14:textId="77777777" w:rsidR="006F70AB" w:rsidRDefault="006F70AB" w:rsidP="00BD4CFF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BD4CFF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BD4CFF" w:rsidRDefault="006F70AB" w:rsidP="00BD4CFF">
            <w:pPr>
              <w:jc w:val="both"/>
              <w:rPr>
                <w:lang w:val="nl-NL"/>
              </w:rPr>
            </w:pPr>
            <w:r w:rsidRPr="00BD4CFF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BD4CFF" w:rsidRDefault="006F70AB" w:rsidP="00BD4CFF">
            <w:pPr>
              <w:jc w:val="both"/>
              <w:rPr>
                <w:lang w:val="nl-NL"/>
              </w:rPr>
            </w:pPr>
            <w:r w:rsidRPr="00BD4CFF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BD4CFF" w:rsidRDefault="006F70AB" w:rsidP="00BD4CFF">
            <w:pPr>
              <w:jc w:val="both"/>
              <w:rPr>
                <w:lang w:val="nl-NL"/>
              </w:rPr>
            </w:pPr>
            <w:r w:rsidRPr="00BD4CFF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863" w:type="dxa"/>
          </w:tcPr>
          <w:p w14:paraId="300ACB3B" w14:textId="77777777" w:rsidR="006171B8" w:rsidRPr="00BD4CFF" w:rsidRDefault="006171B8" w:rsidP="006171B8">
            <w:pPr>
              <w:rPr>
                <w:lang w:val="nl-NL"/>
              </w:rPr>
            </w:pPr>
          </w:p>
        </w:tc>
        <w:tc>
          <w:tcPr>
            <w:tcW w:w="4495" w:type="dxa"/>
          </w:tcPr>
          <w:p w14:paraId="078C8BCD" w14:textId="77777777" w:rsidR="006171B8" w:rsidRPr="00BD4CFF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E32163">
        <w:trPr>
          <w:jc w:val="center"/>
        </w:trPr>
        <w:tc>
          <w:tcPr>
            <w:tcW w:w="3992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Unit ORL</w:t>
            </w:r>
          </w:p>
        </w:tc>
        <w:tc>
          <w:tcPr>
            <w:tcW w:w="863" w:type="dxa"/>
          </w:tcPr>
          <w:p w14:paraId="4CE87728" w14:textId="77777777" w:rsidR="00062834" w:rsidRDefault="00062834" w:rsidP="00062834"/>
        </w:tc>
        <w:tc>
          <w:tcPr>
            <w:tcW w:w="4495" w:type="dxa"/>
          </w:tcPr>
          <w:p w14:paraId="53102415" w14:textId="77777777" w:rsidR="00062834" w:rsidRDefault="00062834" w:rsidP="00062834"/>
        </w:tc>
      </w:tr>
      <w:tr w:rsidR="00062834" w14:paraId="2B3998B4" w14:textId="77777777" w:rsidTr="00E32163">
        <w:trPr>
          <w:jc w:val="center"/>
        </w:trPr>
        <w:tc>
          <w:tcPr>
            <w:tcW w:w="3992" w:type="dxa"/>
          </w:tcPr>
          <w:p w14:paraId="50636D30" w14:textId="6F9354C7" w:rsidR="00062834" w:rsidRDefault="00062834" w:rsidP="00062834">
            <w:r w:rsidRPr="00242C1C">
              <w:t>Prevazut cu role pivotante de cauciuc, suprafață de lucru realizată din secțiuni laminate rezistente la zgârieturi, 2 sertare mici și un sertar mare prevăzute cu partiții interne detașabile, un sertar cu lămpi germicide interne pentru sterilizarea instrumentelor.</w:t>
            </w:r>
          </w:p>
        </w:tc>
        <w:tc>
          <w:tcPr>
            <w:tcW w:w="863" w:type="dxa"/>
          </w:tcPr>
          <w:p w14:paraId="1160B045" w14:textId="77777777" w:rsidR="00062834" w:rsidRDefault="00062834" w:rsidP="00062834"/>
        </w:tc>
        <w:tc>
          <w:tcPr>
            <w:tcW w:w="4495" w:type="dxa"/>
          </w:tcPr>
          <w:p w14:paraId="50EE52E6" w14:textId="77777777" w:rsidR="00062834" w:rsidRDefault="00062834" w:rsidP="00062834"/>
        </w:tc>
      </w:tr>
      <w:tr w:rsidR="00062834" w14:paraId="4CDBF4D9" w14:textId="77777777" w:rsidTr="00E32163">
        <w:trPr>
          <w:jc w:val="center"/>
        </w:trPr>
        <w:tc>
          <w:tcPr>
            <w:tcW w:w="3992" w:type="dxa"/>
          </w:tcPr>
          <w:p w14:paraId="5BA3FFD7" w14:textId="5F0149AD" w:rsidR="00062834" w:rsidRDefault="00062834" w:rsidP="00062834">
            <w:r w:rsidRPr="00242C1C">
              <w:t xml:space="preserve">Sa fie prevăzut cu o pompă de aspirație  de minim 30l/min, încălzitor pentru oglinda laringiană, compresor uscat cu două cilindri pentru insuflație tubală, rezervor de apă distilată de minim 1l </w:t>
            </w:r>
          </w:p>
        </w:tc>
        <w:tc>
          <w:tcPr>
            <w:tcW w:w="863" w:type="dxa"/>
          </w:tcPr>
          <w:p w14:paraId="3D9ABBC3" w14:textId="77777777" w:rsidR="00062834" w:rsidRDefault="00062834" w:rsidP="00062834"/>
        </w:tc>
        <w:tc>
          <w:tcPr>
            <w:tcW w:w="4495" w:type="dxa"/>
          </w:tcPr>
          <w:p w14:paraId="2E8D3142" w14:textId="77777777" w:rsidR="00062834" w:rsidRDefault="00062834" w:rsidP="00062834"/>
        </w:tc>
      </w:tr>
      <w:tr w:rsidR="00062834" w14:paraId="4610458B" w14:textId="77777777" w:rsidTr="00E32163">
        <w:trPr>
          <w:jc w:val="center"/>
        </w:trPr>
        <w:tc>
          <w:tcPr>
            <w:tcW w:w="3992" w:type="dxa"/>
          </w:tcPr>
          <w:p w14:paraId="2D4CF988" w14:textId="3BED2316" w:rsidR="00062834" w:rsidRDefault="00062834" w:rsidP="00062834">
            <w:r w:rsidRPr="00242C1C">
              <w:lastRenderedPageBreak/>
              <w:t>Brațul articulat cu tavă pentru instrumente sa fie echipat cu o canulă terminală de aspirație și o canulă terminală de insuflație, seringă de clătire a urechii cu control automat al temperaturii apei (un microprocesor care menține temperatura la nivel constant de 37 °C).</w:t>
            </w:r>
          </w:p>
        </w:tc>
        <w:tc>
          <w:tcPr>
            <w:tcW w:w="863" w:type="dxa"/>
          </w:tcPr>
          <w:p w14:paraId="7D0DA1EE" w14:textId="77777777" w:rsidR="00062834" w:rsidRDefault="00062834" w:rsidP="00062834"/>
        </w:tc>
        <w:tc>
          <w:tcPr>
            <w:tcW w:w="4495" w:type="dxa"/>
          </w:tcPr>
          <w:p w14:paraId="2B3A88F6" w14:textId="77777777" w:rsidR="00062834" w:rsidRDefault="00062834" w:rsidP="00062834"/>
        </w:tc>
      </w:tr>
      <w:tr w:rsidR="00062834" w14:paraId="1E949966" w14:textId="77777777" w:rsidTr="00E32163">
        <w:trPr>
          <w:jc w:val="center"/>
        </w:trPr>
        <w:tc>
          <w:tcPr>
            <w:tcW w:w="3992" w:type="dxa"/>
          </w:tcPr>
          <w:p w14:paraId="7948C866" w14:textId="4E18B2F3" w:rsidR="00062834" w:rsidRDefault="00062834" w:rsidP="00062834">
            <w:r w:rsidRPr="00242C1C">
              <w:t>Sa fie prevazut cu controlul temperaturii apei</w:t>
            </w:r>
          </w:p>
        </w:tc>
        <w:tc>
          <w:tcPr>
            <w:tcW w:w="863" w:type="dxa"/>
          </w:tcPr>
          <w:p w14:paraId="783CE843" w14:textId="77777777" w:rsidR="00062834" w:rsidRDefault="00062834" w:rsidP="00062834"/>
        </w:tc>
        <w:tc>
          <w:tcPr>
            <w:tcW w:w="4495" w:type="dxa"/>
          </w:tcPr>
          <w:p w14:paraId="7B691468" w14:textId="77777777" w:rsidR="00062834" w:rsidRDefault="00062834" w:rsidP="00062834"/>
        </w:tc>
      </w:tr>
      <w:tr w:rsidR="00C46A3D" w14:paraId="2C87B23A" w14:textId="77777777" w:rsidTr="00E32163">
        <w:trPr>
          <w:jc w:val="center"/>
        </w:trPr>
        <w:tc>
          <w:tcPr>
            <w:tcW w:w="3992" w:type="dxa"/>
          </w:tcPr>
          <w:p w14:paraId="45CD91E8" w14:textId="26DCC692" w:rsidR="00C46A3D" w:rsidRDefault="00C46A3D" w:rsidP="00C46A3D">
            <w:r w:rsidRPr="002B00B6">
              <w:t>Sa fie prevazut cu pompa de aspiratie de minim 30l/min cu supapa de siguranta la supraalimentare</w:t>
            </w:r>
          </w:p>
        </w:tc>
        <w:tc>
          <w:tcPr>
            <w:tcW w:w="863" w:type="dxa"/>
          </w:tcPr>
          <w:p w14:paraId="7A633F6E" w14:textId="77777777" w:rsidR="00C46A3D" w:rsidRDefault="00C46A3D" w:rsidP="00C46A3D"/>
        </w:tc>
        <w:tc>
          <w:tcPr>
            <w:tcW w:w="4495" w:type="dxa"/>
          </w:tcPr>
          <w:p w14:paraId="1819E8BF" w14:textId="77777777" w:rsidR="00C46A3D" w:rsidRDefault="00C46A3D" w:rsidP="00C46A3D"/>
        </w:tc>
      </w:tr>
      <w:tr w:rsidR="00C46A3D" w14:paraId="01F8AA77" w14:textId="77777777" w:rsidTr="00E32163">
        <w:trPr>
          <w:jc w:val="center"/>
        </w:trPr>
        <w:tc>
          <w:tcPr>
            <w:tcW w:w="3992" w:type="dxa"/>
          </w:tcPr>
          <w:p w14:paraId="2DAB8530" w14:textId="3839A913" w:rsidR="00C46A3D" w:rsidRDefault="00C0497E" w:rsidP="00C46A3D">
            <w:r w:rsidRPr="002B00B6">
              <w:t>Sa fie prevazut cu insuflator, seringa de medicamente pentru clatirea urechii, compartiment pentru rezervorul de apa, setar cu lampa germicida, incalzitor pentru oglinda laringiana</w:t>
            </w:r>
          </w:p>
        </w:tc>
        <w:tc>
          <w:tcPr>
            <w:tcW w:w="863" w:type="dxa"/>
          </w:tcPr>
          <w:p w14:paraId="28215A55" w14:textId="77777777" w:rsidR="00C46A3D" w:rsidRDefault="00C46A3D" w:rsidP="00C46A3D"/>
        </w:tc>
        <w:tc>
          <w:tcPr>
            <w:tcW w:w="4495" w:type="dxa"/>
          </w:tcPr>
          <w:p w14:paraId="3F4C89D9" w14:textId="77777777" w:rsidR="00C46A3D" w:rsidRDefault="00C46A3D" w:rsidP="00C46A3D"/>
        </w:tc>
      </w:tr>
      <w:tr w:rsidR="00C46A3D" w14:paraId="3A48AF89" w14:textId="77777777" w:rsidTr="00E32163">
        <w:trPr>
          <w:jc w:val="center"/>
        </w:trPr>
        <w:tc>
          <w:tcPr>
            <w:tcW w:w="3992" w:type="dxa"/>
          </w:tcPr>
          <w:p w14:paraId="3BB05BB7" w14:textId="103CFDC1" w:rsidR="00C46A3D" w:rsidRDefault="00C0497E" w:rsidP="00C46A3D">
            <w:r w:rsidRPr="002B00B6">
              <w:t xml:space="preserve">Scaun pacient cu sezut si spatar captusite cu Peltex. </w:t>
            </w:r>
            <w:r w:rsidRPr="002B00B6">
              <w:br/>
              <w:t xml:space="preserve">Mișcări electrice în sus și în jos cu motorul silențios controlat prin comutator cu picior. </w:t>
            </w:r>
            <w:r w:rsidRPr="002B00B6">
              <w:br/>
              <w:t xml:space="preserve">Spătarul sa poata fi reglat până la -5° +90° cu un arc cu gaz. </w:t>
            </w:r>
            <w:r w:rsidRPr="002B00B6">
              <w:br/>
              <w:t xml:space="preserve">Scaunul sa se roteasca la 360° și sa fie prevăzut cu un dispozitiv de blocare a rotației plasat în partea de jos. </w:t>
            </w:r>
            <w:r w:rsidRPr="002B00B6">
              <w:br/>
              <w:t xml:space="preserve">Alimentare: 230V-50Hz  </w:t>
            </w:r>
            <w:r w:rsidRPr="002B00B6">
              <w:br/>
              <w:t>Sarcina maxima:  minim 150 kg</w:t>
            </w:r>
          </w:p>
        </w:tc>
        <w:tc>
          <w:tcPr>
            <w:tcW w:w="863" w:type="dxa"/>
          </w:tcPr>
          <w:p w14:paraId="77BB5611" w14:textId="77777777" w:rsidR="00C46A3D" w:rsidRDefault="00C46A3D" w:rsidP="00C46A3D"/>
        </w:tc>
        <w:tc>
          <w:tcPr>
            <w:tcW w:w="4495" w:type="dxa"/>
          </w:tcPr>
          <w:p w14:paraId="1F2ECD8D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5A6330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BD4CFF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377</Words>
  <Characters>2155</Characters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2024-05-21T15:05:00Z</dcterms:modified>
  <dc:identifier/>
  <dc:language/>
</cp:coreProperties>
</file>